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0D9E" w14:textId="02A1B7F2" w:rsidR="00666460" w:rsidRDefault="00114EB2" w:rsidP="00114EB2">
      <w:pPr>
        <w:pStyle w:val="Title"/>
      </w:pPr>
      <w:bookmarkStart w:id="0" w:name="_GoBack"/>
      <w:bookmarkEnd w:id="0"/>
      <w:r>
        <w:t>OCA Extravaganza 201</w:t>
      </w:r>
      <w:r w:rsidR="002B6445">
        <w:t>9</w:t>
      </w:r>
      <w:r>
        <w:t xml:space="preserve"> </w:t>
      </w:r>
      <w:r w:rsidR="009831C0">
        <w:t>Schedule</w:t>
      </w:r>
    </w:p>
    <w:sdt>
      <w:sdtPr>
        <w:alias w:val="Date"/>
        <w:tag w:val="Date"/>
        <w:id w:val="1664272970"/>
        <w:placeholder>
          <w:docPart w:val="4AF99AC7706643C7A1747AA0700D2756"/>
        </w:placeholder>
        <w:date w:fullDate="2019-11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2860D9F" w14:textId="55279BB7" w:rsidR="00E87680" w:rsidRDefault="00F72CEF" w:rsidP="00E87680">
          <w:pPr>
            <w:pStyle w:val="Heading1"/>
          </w:pPr>
          <w:r>
            <w:t xml:space="preserve">Friday, November </w:t>
          </w:r>
          <w:r w:rsidR="00D60D86">
            <w:t>22, 2019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740"/>
      </w:tblGrid>
      <w:tr w:rsidR="00E87680" w14:paraId="02860DB0" w14:textId="77777777" w:rsidTr="0022632D">
        <w:tc>
          <w:tcPr>
            <w:tcW w:w="1620" w:type="dxa"/>
          </w:tcPr>
          <w:p w14:paraId="494418AA" w14:textId="572F8238" w:rsidR="002B6445" w:rsidRDefault="002B6445" w:rsidP="0022632D">
            <w:r>
              <w:t>9:15 AM</w:t>
            </w:r>
          </w:p>
          <w:p w14:paraId="02860DA0" w14:textId="29EECD3B" w:rsidR="00E87680" w:rsidRDefault="0022632D" w:rsidP="0022632D">
            <w:r>
              <w:t>2:00 PM</w:t>
            </w:r>
          </w:p>
          <w:p w14:paraId="02860DA1" w14:textId="77777777" w:rsidR="0022632D" w:rsidRDefault="0022632D" w:rsidP="0022632D">
            <w:r>
              <w:t>6:00 PM</w:t>
            </w:r>
          </w:p>
          <w:p w14:paraId="02860DA2" w14:textId="77777777" w:rsidR="0022632D" w:rsidRDefault="0022632D" w:rsidP="0022632D">
            <w:r>
              <w:t>7:15 PM</w:t>
            </w:r>
          </w:p>
          <w:p w14:paraId="02860DA3" w14:textId="77777777" w:rsidR="001C528D" w:rsidRDefault="0022632D" w:rsidP="0022632D">
            <w:r>
              <w:t>8:45 PM</w:t>
            </w:r>
          </w:p>
          <w:p w14:paraId="02860DA4" w14:textId="77777777" w:rsidR="00D958CD" w:rsidRDefault="0022632D" w:rsidP="00D958CD">
            <w:r>
              <w:t>10:00 PM</w:t>
            </w:r>
          </w:p>
          <w:p w14:paraId="02860DA6" w14:textId="4F1599AB" w:rsidR="00A41E59" w:rsidRDefault="002B6445" w:rsidP="002B6445">
            <w:pPr>
              <w:ind w:left="0"/>
            </w:pPr>
            <w:r>
              <w:t xml:space="preserve"> </w:t>
            </w:r>
            <w:r w:rsidR="00A41E59">
              <w:t>10:15 PM</w:t>
            </w:r>
          </w:p>
          <w:p w14:paraId="02860DA7" w14:textId="77777777" w:rsidR="006F4B98" w:rsidRPr="00093B54" w:rsidRDefault="006F4B98" w:rsidP="00D958CD">
            <w:r>
              <w:t>11:00 PM</w:t>
            </w:r>
          </w:p>
        </w:tc>
        <w:tc>
          <w:tcPr>
            <w:tcW w:w="7740" w:type="dxa"/>
          </w:tcPr>
          <w:p w14:paraId="2FB45479" w14:textId="0979B80D" w:rsidR="002B6445" w:rsidRDefault="002B6445" w:rsidP="0022632D">
            <w:r>
              <w:t>Shop Hop: Meet in Lobby</w:t>
            </w:r>
          </w:p>
          <w:p w14:paraId="02860DA8" w14:textId="531A36C7" w:rsidR="00E87680" w:rsidRDefault="00114EB2" w:rsidP="0022632D">
            <w:r>
              <w:t xml:space="preserve">Registration, Show Room, </w:t>
            </w:r>
            <w:r w:rsidRPr="00655448">
              <w:t xml:space="preserve">Vendor Room </w:t>
            </w:r>
            <w:r w:rsidR="00587D27">
              <w:t>O</w:t>
            </w:r>
            <w:r w:rsidR="0022632D">
              <w:t>pen</w:t>
            </w:r>
          </w:p>
          <w:p w14:paraId="02860DA9" w14:textId="55990C8F" w:rsidR="0022632D" w:rsidRPr="00CB652C" w:rsidRDefault="002B6445" w:rsidP="0022632D">
            <w:pPr>
              <w:rPr>
                <w:i/>
                <w:iCs/>
              </w:rPr>
            </w:pPr>
            <w:r>
              <w:rPr>
                <w:b/>
              </w:rPr>
              <w:t>Oliver Lucanus</w:t>
            </w:r>
            <w:r w:rsidR="00A41E59">
              <w:t xml:space="preserve">: </w:t>
            </w:r>
            <w:r w:rsidR="00114EB2">
              <w:t>“</w:t>
            </w:r>
            <w:r w:rsidR="001E3B3F">
              <w:t>South American Cichlids</w:t>
            </w:r>
            <w:r w:rsidR="001E385B">
              <w:t xml:space="preserve"> in </w:t>
            </w:r>
            <w:proofErr w:type="gramStart"/>
            <w:r w:rsidR="001E385B">
              <w:t>Nature</w:t>
            </w:r>
            <w:r w:rsidR="00114EB2">
              <w:t>”*</w:t>
            </w:r>
            <w:proofErr w:type="gramEnd"/>
            <w:r w:rsidR="00CB652C">
              <w:t xml:space="preserve"> </w:t>
            </w:r>
            <w:r w:rsidR="00CB652C">
              <w:rPr>
                <w:i/>
                <w:iCs/>
              </w:rPr>
              <w:t>Megan</w:t>
            </w:r>
            <w:r w:rsidR="00E86389">
              <w:rPr>
                <w:i/>
                <w:iCs/>
              </w:rPr>
              <w:t xml:space="preserve"> </w:t>
            </w:r>
            <w:r w:rsidR="00FC03FA">
              <w:rPr>
                <w:i/>
                <w:iCs/>
              </w:rPr>
              <w:t>McGuire, Gold Coast</w:t>
            </w:r>
          </w:p>
          <w:p w14:paraId="02860DAA" w14:textId="26DE378A" w:rsidR="0022632D" w:rsidRPr="001E7B9A" w:rsidRDefault="002B6445" w:rsidP="0022632D">
            <w:pPr>
              <w:rPr>
                <w:i/>
                <w:iCs/>
                <w:color w:val="FF0000"/>
              </w:rPr>
            </w:pPr>
            <w:r>
              <w:rPr>
                <w:b/>
              </w:rPr>
              <w:t>Hans</w:t>
            </w:r>
            <w:r w:rsidR="00680D6F">
              <w:rPr>
                <w:b/>
              </w:rPr>
              <w:t>-</w:t>
            </w:r>
            <w:r>
              <w:rPr>
                <w:b/>
              </w:rPr>
              <w:t>Georg Evers</w:t>
            </w:r>
            <w:r w:rsidR="0022632D">
              <w:t>: “</w:t>
            </w:r>
            <w:r w:rsidR="005A37B0">
              <w:t xml:space="preserve">Breeding Corydoras </w:t>
            </w:r>
            <w:proofErr w:type="gramStart"/>
            <w:r w:rsidR="005A37B0">
              <w:t>Catfish</w:t>
            </w:r>
            <w:r w:rsidR="0022632D">
              <w:t>”*</w:t>
            </w:r>
            <w:proofErr w:type="gramEnd"/>
            <w:r w:rsidR="001E7B9A">
              <w:t xml:space="preserve"> </w:t>
            </w:r>
            <w:r w:rsidR="00DE2BED" w:rsidRPr="00582CB3">
              <w:rPr>
                <w:i/>
                <w:iCs/>
              </w:rPr>
              <w:t>Sponsor:</w:t>
            </w:r>
            <w:r w:rsidR="00DE2BED">
              <w:t xml:space="preserve"> </w:t>
            </w:r>
            <w:r w:rsidR="001E7B9A">
              <w:rPr>
                <w:i/>
                <w:iCs/>
              </w:rPr>
              <w:t>Megan McGuire Designs</w:t>
            </w:r>
          </w:p>
          <w:p w14:paraId="02860DAB" w14:textId="2D7693F4" w:rsidR="001C528D" w:rsidRPr="00D76D39" w:rsidRDefault="002B6445" w:rsidP="0022632D">
            <w:pPr>
              <w:rPr>
                <w:i/>
                <w:iCs/>
              </w:rPr>
            </w:pPr>
            <w:r>
              <w:rPr>
                <w:b/>
              </w:rPr>
              <w:t>Juan Miguel Artig</w:t>
            </w:r>
            <w:r w:rsidR="00E26490">
              <w:rPr>
                <w:b/>
              </w:rPr>
              <w:t>a</w:t>
            </w:r>
            <w:r>
              <w:rPr>
                <w:b/>
              </w:rPr>
              <w:t>s Azas</w:t>
            </w:r>
            <w:r w:rsidR="0022632D">
              <w:t>: “</w:t>
            </w:r>
            <w:r>
              <w:t xml:space="preserve">Central American </w:t>
            </w:r>
            <w:proofErr w:type="gramStart"/>
            <w:r>
              <w:t>Cichlids</w:t>
            </w:r>
            <w:r w:rsidR="0022632D">
              <w:t>”*</w:t>
            </w:r>
            <w:proofErr w:type="gramEnd"/>
            <w:r w:rsidR="00FB43A6">
              <w:t xml:space="preserve"> </w:t>
            </w:r>
            <w:r w:rsidR="00D76D39">
              <w:rPr>
                <w:i/>
                <w:iCs/>
              </w:rPr>
              <w:t xml:space="preserve">Sponsor: </w:t>
            </w:r>
            <w:r w:rsidR="00D76D39" w:rsidRPr="00D76D39">
              <w:rPr>
                <w:i/>
                <w:iCs/>
              </w:rPr>
              <w:t>ACA/ZooMed</w:t>
            </w:r>
          </w:p>
          <w:p w14:paraId="02860DAC" w14:textId="6202987D" w:rsidR="00946134" w:rsidRDefault="0022632D" w:rsidP="0022632D">
            <w:r>
              <w:t>Regi</w:t>
            </w:r>
            <w:r w:rsidR="00946134">
              <w:t>stration Closes</w:t>
            </w:r>
            <w:r w:rsidR="002B6445">
              <w:t>; Hospitality Room Opens*</w:t>
            </w:r>
          </w:p>
          <w:p w14:paraId="02860DAE" w14:textId="141E48F2" w:rsidR="00A41E59" w:rsidRPr="002B6445" w:rsidRDefault="00A41E59" w:rsidP="00946134">
            <w:pPr>
              <w:ind w:left="0"/>
              <w:rPr>
                <w:b/>
                <w:i/>
                <w:iCs/>
              </w:rPr>
            </w:pPr>
            <w:r>
              <w:rPr>
                <w:b/>
              </w:rPr>
              <w:t xml:space="preserve"> </w:t>
            </w:r>
            <w:r w:rsidR="002B6445">
              <w:rPr>
                <w:b/>
              </w:rPr>
              <w:t>Chris Biggs</w:t>
            </w:r>
            <w:r>
              <w:t xml:space="preserve">: </w:t>
            </w:r>
            <w:r w:rsidR="00114EB2">
              <w:t>“</w:t>
            </w:r>
            <w:r w:rsidR="009D40FB">
              <w:t xml:space="preserve">The Mad </w:t>
            </w:r>
            <w:proofErr w:type="gramStart"/>
            <w:r w:rsidR="002B6445">
              <w:t>Aquarist</w:t>
            </w:r>
            <w:r w:rsidR="00114EB2">
              <w:t>”</w:t>
            </w:r>
            <w:r w:rsidR="0087393F">
              <w:t>*</w:t>
            </w:r>
            <w:proofErr w:type="gramEnd"/>
            <w:r w:rsidR="00114EB2">
              <w:t xml:space="preserve"> (</w:t>
            </w:r>
            <w:r w:rsidR="00F36511">
              <w:t>Parental discretion.</w:t>
            </w:r>
            <w:r w:rsidR="00114EB2">
              <w:t>)</w:t>
            </w:r>
            <w:r w:rsidR="00D76D39">
              <w:t xml:space="preserve"> </w:t>
            </w:r>
            <w:r w:rsidR="00D76D39">
              <w:rPr>
                <w:i/>
                <w:iCs/>
              </w:rPr>
              <w:t>Sponsor:</w:t>
            </w:r>
            <w:r w:rsidR="00AB36F8">
              <w:rPr>
                <w:i/>
                <w:iCs/>
              </w:rPr>
              <w:t xml:space="preserve"> Pleco Caves</w:t>
            </w:r>
          </w:p>
          <w:p w14:paraId="02860DAF" w14:textId="6BAB36DC" w:rsidR="006F4B98" w:rsidRPr="00A41E59" w:rsidRDefault="006F4B98" w:rsidP="00114EB2">
            <w:pPr>
              <w:ind w:left="0"/>
            </w:pPr>
            <w:r>
              <w:t xml:space="preserve"> </w:t>
            </w:r>
            <w:r w:rsidR="00972338">
              <w:t>Show Room</w:t>
            </w:r>
            <w:r w:rsidR="00FB7F3A">
              <w:t xml:space="preserve"> and</w:t>
            </w:r>
            <w:r w:rsidR="00114EB2">
              <w:rPr>
                <w:color w:val="FF0000"/>
              </w:rPr>
              <w:t xml:space="preserve"> </w:t>
            </w:r>
            <w:r w:rsidR="00114EB2" w:rsidRPr="00655448">
              <w:t>Vendor Room Close</w:t>
            </w:r>
          </w:p>
        </w:tc>
      </w:tr>
    </w:tbl>
    <w:sdt>
      <w:sdtPr>
        <w:alias w:val="Date"/>
        <w:tag w:val="Date"/>
        <w:id w:val="1664272999"/>
        <w:placeholder>
          <w:docPart w:val="3C108B50D9C84CBEB4C4BEA21E16E817"/>
        </w:placeholder>
        <w:date w:fullDate="2019-11-2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2860DB1" w14:textId="56B3C98D" w:rsidR="00E87680" w:rsidRDefault="0087393F" w:rsidP="00E87680">
          <w:pPr>
            <w:pStyle w:val="Heading1"/>
          </w:pPr>
          <w:r>
            <w:t>Saturday, November 23, 2019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8"/>
      </w:tblGrid>
      <w:tr w:rsidR="00093B54" w14:paraId="02860DB4" w14:textId="77777777" w:rsidTr="00290D42">
        <w:tc>
          <w:tcPr>
            <w:tcW w:w="1562" w:type="dxa"/>
            <w:vAlign w:val="center"/>
          </w:tcPr>
          <w:p w14:paraId="02860DB2" w14:textId="77777777" w:rsidR="00093B54" w:rsidRPr="00093B54" w:rsidRDefault="00587D27" w:rsidP="00587D27">
            <w:r>
              <w:t>8:00 AM</w:t>
            </w:r>
          </w:p>
        </w:tc>
        <w:tc>
          <w:tcPr>
            <w:tcW w:w="7798" w:type="dxa"/>
            <w:vAlign w:val="center"/>
          </w:tcPr>
          <w:p w14:paraId="02860DB3" w14:textId="77777777" w:rsidR="00587D27" w:rsidRPr="00093B54" w:rsidRDefault="00587D27" w:rsidP="00587D27">
            <w:r>
              <w:t>Morning Mixer</w:t>
            </w:r>
            <w:r w:rsidR="001C49B8">
              <w:t>* (Donuts and Coffee in the Hospitality Room)</w:t>
            </w:r>
          </w:p>
        </w:tc>
      </w:tr>
      <w:tr w:rsidR="00093B54" w14:paraId="02860DB7" w14:textId="77777777" w:rsidTr="00290D42">
        <w:tc>
          <w:tcPr>
            <w:tcW w:w="1562" w:type="dxa"/>
            <w:vAlign w:val="center"/>
          </w:tcPr>
          <w:p w14:paraId="02860DB5" w14:textId="77777777" w:rsidR="00093B54" w:rsidRPr="00093B54" w:rsidRDefault="00587D27" w:rsidP="00587D27">
            <w:r>
              <w:t>9:00 AM</w:t>
            </w:r>
          </w:p>
        </w:tc>
        <w:tc>
          <w:tcPr>
            <w:tcW w:w="7798" w:type="dxa"/>
            <w:vAlign w:val="center"/>
          </w:tcPr>
          <w:p w14:paraId="02860DB6" w14:textId="15F89125" w:rsidR="00093B54" w:rsidRPr="00C35000" w:rsidRDefault="00587D27" w:rsidP="00F72CEF">
            <w:r>
              <w:t>Show Room</w:t>
            </w:r>
            <w:r w:rsidR="00FB7F3A">
              <w:t xml:space="preserve"> and</w:t>
            </w:r>
            <w:r w:rsidR="00F72CEF">
              <w:t xml:space="preserve"> </w:t>
            </w:r>
            <w:r w:rsidR="00F72CEF" w:rsidRPr="00655448">
              <w:t>Vendor Room Open</w:t>
            </w:r>
          </w:p>
        </w:tc>
      </w:tr>
      <w:tr w:rsidR="00093B54" w14:paraId="02860DBA" w14:textId="77777777" w:rsidTr="00290D42">
        <w:tc>
          <w:tcPr>
            <w:tcW w:w="1562" w:type="dxa"/>
            <w:vAlign w:val="center"/>
          </w:tcPr>
          <w:p w14:paraId="02860DB8" w14:textId="77777777" w:rsidR="00093B54" w:rsidRPr="00093B54" w:rsidRDefault="00587D27" w:rsidP="00587D27">
            <w:r>
              <w:t>9:00 AM</w:t>
            </w:r>
          </w:p>
        </w:tc>
        <w:tc>
          <w:tcPr>
            <w:tcW w:w="7798" w:type="dxa"/>
            <w:vAlign w:val="center"/>
          </w:tcPr>
          <w:p w14:paraId="02860DB9" w14:textId="3AF30E1F" w:rsidR="00093B54" w:rsidRPr="00290D42" w:rsidRDefault="00587D27" w:rsidP="00F72CEF">
            <w:pPr>
              <w:ind w:left="0"/>
            </w:pPr>
            <w:r>
              <w:t xml:space="preserve"> </w:t>
            </w:r>
            <w:r w:rsidR="00E44E67">
              <w:rPr>
                <w:b/>
              </w:rPr>
              <w:t>Hans Georg Evers</w:t>
            </w:r>
            <w:r>
              <w:t>: “</w:t>
            </w:r>
            <w:r w:rsidR="00E52931" w:rsidRPr="00E52931">
              <w:t xml:space="preserve">Loricariids of Madre de Dios, Southern </w:t>
            </w:r>
            <w:proofErr w:type="gramStart"/>
            <w:r w:rsidR="00E52931" w:rsidRPr="00E52931">
              <w:t>Peru</w:t>
            </w:r>
            <w:r>
              <w:t>”*</w:t>
            </w:r>
            <w:proofErr w:type="gramEnd"/>
            <w:r>
              <w:t xml:space="preserve"> </w:t>
            </w:r>
            <w:r w:rsidR="002A1DFF">
              <w:rPr>
                <w:i/>
                <w:iCs/>
              </w:rPr>
              <w:t>Megan McGuire</w:t>
            </w:r>
            <w:r>
              <w:t xml:space="preserve">  </w:t>
            </w:r>
          </w:p>
        </w:tc>
      </w:tr>
      <w:tr w:rsidR="00093B54" w14:paraId="02860DBD" w14:textId="77777777" w:rsidTr="00290D42">
        <w:tc>
          <w:tcPr>
            <w:tcW w:w="1562" w:type="dxa"/>
            <w:vAlign w:val="center"/>
          </w:tcPr>
          <w:p w14:paraId="02860DBB" w14:textId="77777777" w:rsidR="00093B54" w:rsidRPr="00093B54" w:rsidRDefault="00587D27" w:rsidP="00587D27">
            <w:r>
              <w:t>10:00 AM</w:t>
            </w:r>
          </w:p>
        </w:tc>
        <w:tc>
          <w:tcPr>
            <w:tcW w:w="7798" w:type="dxa"/>
            <w:vAlign w:val="center"/>
          </w:tcPr>
          <w:p w14:paraId="02860DBC" w14:textId="77777777" w:rsidR="00093B54" w:rsidRPr="00C35000" w:rsidRDefault="00587D27" w:rsidP="00587D27">
            <w:pPr>
              <w:rPr>
                <w:rFonts w:cs="Arial"/>
              </w:rPr>
            </w:pPr>
            <w:r>
              <w:rPr>
                <w:rFonts w:cs="Arial"/>
              </w:rPr>
              <w:t>Registration Opens</w:t>
            </w:r>
          </w:p>
        </w:tc>
      </w:tr>
      <w:tr w:rsidR="00093B54" w14:paraId="02860DC0" w14:textId="77777777" w:rsidTr="00290D42">
        <w:tc>
          <w:tcPr>
            <w:tcW w:w="1562" w:type="dxa"/>
            <w:vAlign w:val="center"/>
          </w:tcPr>
          <w:p w14:paraId="02860DBE" w14:textId="77777777" w:rsidR="00093B54" w:rsidRPr="00093B54" w:rsidRDefault="00587D27" w:rsidP="00587D27">
            <w:r>
              <w:t>10:15 AM</w:t>
            </w:r>
          </w:p>
        </w:tc>
        <w:tc>
          <w:tcPr>
            <w:tcW w:w="7798" w:type="dxa"/>
            <w:vAlign w:val="center"/>
          </w:tcPr>
          <w:p w14:paraId="02860DBF" w14:textId="3D0F4548" w:rsidR="00093B54" w:rsidRPr="001C528D" w:rsidRDefault="001C49B8" w:rsidP="008A1BBC">
            <w:pPr>
              <w:ind w:left="0"/>
              <w:rPr>
                <w:i/>
              </w:rPr>
            </w:pPr>
            <w:r>
              <w:rPr>
                <w:b/>
              </w:rPr>
              <w:t xml:space="preserve"> </w:t>
            </w:r>
            <w:r w:rsidR="00FD35BE">
              <w:rPr>
                <w:b/>
              </w:rPr>
              <w:t>Oliver Lucanus</w:t>
            </w:r>
            <w:r w:rsidR="00AD0F21">
              <w:t>: “</w:t>
            </w:r>
            <w:r w:rsidR="00D27851" w:rsidRPr="00D27851">
              <w:t>Rio Xingu, a</w:t>
            </w:r>
            <w:r w:rsidR="002B47FC">
              <w:t xml:space="preserve"> Cichlid and Catfish</w:t>
            </w:r>
            <w:r w:rsidR="00D27851" w:rsidRPr="00D27851">
              <w:t xml:space="preserve"> Habitat in </w:t>
            </w:r>
            <w:proofErr w:type="gramStart"/>
            <w:r w:rsidR="00D27851" w:rsidRPr="00D27851">
              <w:t>Peril</w:t>
            </w:r>
            <w:r w:rsidR="00F72CEF">
              <w:t>”*</w:t>
            </w:r>
            <w:proofErr w:type="gramEnd"/>
            <w:r w:rsidR="00E86389" w:rsidRPr="00E42161">
              <w:rPr>
                <w:i/>
                <w:iCs/>
              </w:rPr>
              <w:t>McGuire</w:t>
            </w:r>
            <w:r w:rsidR="00E42161" w:rsidRPr="00E42161">
              <w:rPr>
                <w:i/>
                <w:iCs/>
              </w:rPr>
              <w:t>,</w:t>
            </w:r>
            <w:r w:rsidR="00E86389" w:rsidRPr="00E42161">
              <w:rPr>
                <w:i/>
                <w:iCs/>
              </w:rPr>
              <w:t>GoldCo</w:t>
            </w:r>
            <w:r w:rsidR="00E106DD" w:rsidRPr="00E42161">
              <w:rPr>
                <w:i/>
                <w:iCs/>
              </w:rPr>
              <w:t>a</w:t>
            </w:r>
            <w:r w:rsidR="00E86389" w:rsidRPr="00E42161">
              <w:rPr>
                <w:i/>
                <w:iCs/>
              </w:rPr>
              <w:t>st</w:t>
            </w:r>
          </w:p>
        </w:tc>
      </w:tr>
      <w:tr w:rsidR="00093B54" w14:paraId="02860DC3" w14:textId="77777777" w:rsidTr="00290D42">
        <w:tc>
          <w:tcPr>
            <w:tcW w:w="1562" w:type="dxa"/>
            <w:vAlign w:val="center"/>
          </w:tcPr>
          <w:p w14:paraId="02860DC1" w14:textId="4F8795E4" w:rsidR="00290D42" w:rsidRPr="00093B54" w:rsidRDefault="008A1BBC" w:rsidP="00290D42">
            <w:r>
              <w:t>11:</w:t>
            </w:r>
            <w:r w:rsidR="00320C2B">
              <w:t>45</w:t>
            </w:r>
            <w:r w:rsidR="00AD0F21">
              <w:t xml:space="preserve"> A</w:t>
            </w:r>
            <w:r w:rsidR="00290D42">
              <w:t>M</w:t>
            </w:r>
          </w:p>
        </w:tc>
        <w:tc>
          <w:tcPr>
            <w:tcW w:w="7798" w:type="dxa"/>
            <w:vAlign w:val="center"/>
          </w:tcPr>
          <w:p w14:paraId="02860DC2" w14:textId="2B9D4A89" w:rsidR="00093B54" w:rsidRPr="00AD0F21" w:rsidRDefault="009F0992" w:rsidP="00D97115">
            <w:pPr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Ad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Konings</w:t>
            </w:r>
            <w:proofErr w:type="spellEnd"/>
            <w:r w:rsidR="00AD0F21">
              <w:rPr>
                <w:rFonts w:cs="Arial"/>
              </w:rPr>
              <w:t xml:space="preserve">: </w:t>
            </w:r>
            <w:r w:rsidR="00D97115">
              <w:rPr>
                <w:rFonts w:cs="Arial"/>
              </w:rPr>
              <w:t>“</w:t>
            </w:r>
            <w:r w:rsidR="00362428">
              <w:rPr>
                <w:rFonts w:cs="Arial"/>
              </w:rPr>
              <w:t xml:space="preserve">The Zambian Shore of Lake </w:t>
            </w:r>
            <w:proofErr w:type="gramStart"/>
            <w:r w:rsidR="00362428">
              <w:rPr>
                <w:rFonts w:cs="Arial"/>
              </w:rPr>
              <w:t>Tanganyika</w:t>
            </w:r>
            <w:r w:rsidR="00AD0F21">
              <w:rPr>
                <w:rFonts w:cs="Arial"/>
              </w:rPr>
              <w:t>”*</w:t>
            </w:r>
            <w:proofErr w:type="gramEnd"/>
            <w:r w:rsidR="001C528D">
              <w:rPr>
                <w:i/>
              </w:rPr>
              <w:t xml:space="preserve"> </w:t>
            </w:r>
            <w:r w:rsidR="00E87B36">
              <w:rPr>
                <w:i/>
              </w:rPr>
              <w:t>Sponsored by Fritz Aquatics</w:t>
            </w:r>
          </w:p>
        </w:tc>
      </w:tr>
      <w:tr w:rsidR="008A1BBC" w14:paraId="02860DC9" w14:textId="77777777" w:rsidTr="00290D42">
        <w:tc>
          <w:tcPr>
            <w:tcW w:w="1562" w:type="dxa"/>
            <w:vAlign w:val="center"/>
          </w:tcPr>
          <w:p w14:paraId="02860DC7" w14:textId="77777777" w:rsidR="008A1BBC" w:rsidRPr="00093B54" w:rsidRDefault="008A1BBC" w:rsidP="00AD0F21">
            <w:r>
              <w:t>2:00 PM</w:t>
            </w:r>
          </w:p>
        </w:tc>
        <w:tc>
          <w:tcPr>
            <w:tcW w:w="7798" w:type="dxa"/>
            <w:vAlign w:val="center"/>
          </w:tcPr>
          <w:p w14:paraId="02860DC8" w14:textId="1CCFA40B" w:rsidR="008A1BBC" w:rsidRPr="00C35000" w:rsidRDefault="008A1BBC" w:rsidP="00AD0F21">
            <w:pPr>
              <w:rPr>
                <w:rFonts w:cs="Arial"/>
              </w:rPr>
            </w:pPr>
            <w:r>
              <w:t>Registration Closes</w:t>
            </w:r>
            <w:r w:rsidR="006D5A96">
              <w:t xml:space="preserve">; </w:t>
            </w:r>
            <w:r w:rsidR="006D5A96" w:rsidRPr="00F01CF6">
              <w:rPr>
                <w:u w:val="single"/>
              </w:rPr>
              <w:t xml:space="preserve">Swap </w:t>
            </w:r>
            <w:r w:rsidR="001868D3">
              <w:rPr>
                <w:u w:val="single"/>
              </w:rPr>
              <w:t>SELLER</w:t>
            </w:r>
            <w:r w:rsidR="006D5A96" w:rsidRPr="00F01CF6">
              <w:rPr>
                <w:u w:val="single"/>
              </w:rPr>
              <w:t xml:space="preserve"> se</w:t>
            </w:r>
            <w:r w:rsidR="00780EAB" w:rsidRPr="00F01CF6">
              <w:rPr>
                <w:u w:val="single"/>
              </w:rPr>
              <w:t>t</w:t>
            </w:r>
            <w:r w:rsidR="006D5A96" w:rsidRPr="00F01CF6">
              <w:rPr>
                <w:u w:val="single"/>
              </w:rPr>
              <w:t>-up</w:t>
            </w:r>
          </w:p>
        </w:tc>
      </w:tr>
      <w:tr w:rsidR="006D5A96" w14:paraId="7D66CE95" w14:textId="77777777" w:rsidTr="008070EF">
        <w:tc>
          <w:tcPr>
            <w:tcW w:w="1562" w:type="dxa"/>
          </w:tcPr>
          <w:p w14:paraId="6177623C" w14:textId="405FE503" w:rsidR="006D5A96" w:rsidRDefault="006D5A96" w:rsidP="006D5A96">
            <w:r w:rsidRPr="005264F7">
              <w:t>2:</w:t>
            </w:r>
            <w:r>
              <w:t>30</w:t>
            </w:r>
            <w:r w:rsidRPr="005264F7">
              <w:t>-</w:t>
            </w:r>
            <w:r>
              <w:t>4:0</w:t>
            </w:r>
            <w:r w:rsidRPr="005264F7">
              <w:t>0 PM</w:t>
            </w:r>
          </w:p>
        </w:tc>
        <w:tc>
          <w:tcPr>
            <w:tcW w:w="7798" w:type="dxa"/>
          </w:tcPr>
          <w:p w14:paraId="3C009527" w14:textId="6EEFE771" w:rsidR="006D5A96" w:rsidRDefault="006D5A96" w:rsidP="006D5A96">
            <w:r w:rsidRPr="005264F7">
              <w:t xml:space="preserve">Swap Meet – Main Room </w:t>
            </w:r>
          </w:p>
        </w:tc>
      </w:tr>
      <w:tr w:rsidR="008A1BBC" w14:paraId="02860DCC" w14:textId="77777777" w:rsidTr="00290D42">
        <w:tc>
          <w:tcPr>
            <w:tcW w:w="1562" w:type="dxa"/>
            <w:vAlign w:val="center"/>
          </w:tcPr>
          <w:p w14:paraId="02860DCA" w14:textId="77777777" w:rsidR="008A1BBC" w:rsidRPr="00093B54" w:rsidRDefault="008A1BBC" w:rsidP="00AD0F21">
            <w:r>
              <w:t>4:00 PM</w:t>
            </w:r>
          </w:p>
        </w:tc>
        <w:tc>
          <w:tcPr>
            <w:tcW w:w="7798" w:type="dxa"/>
            <w:vAlign w:val="center"/>
          </w:tcPr>
          <w:p w14:paraId="02860DCB" w14:textId="77777777" w:rsidR="008A1BBC" w:rsidRPr="00093B54" w:rsidRDefault="008A1BBC" w:rsidP="00290D42">
            <w:pPr>
              <w:ind w:left="0"/>
            </w:pPr>
            <w:r>
              <w:t xml:space="preserve"> Show Room Closes for Judging</w:t>
            </w:r>
          </w:p>
        </w:tc>
      </w:tr>
      <w:tr w:rsidR="008A1BBC" w14:paraId="02860DD2" w14:textId="77777777" w:rsidTr="00290D42">
        <w:tc>
          <w:tcPr>
            <w:tcW w:w="1562" w:type="dxa"/>
            <w:vAlign w:val="center"/>
          </w:tcPr>
          <w:p w14:paraId="02860DD0" w14:textId="47EA7A3D" w:rsidR="00991207" w:rsidRDefault="008A1BBC" w:rsidP="00991207">
            <w:r>
              <w:t>6:00 PM</w:t>
            </w:r>
          </w:p>
        </w:tc>
        <w:tc>
          <w:tcPr>
            <w:tcW w:w="7798" w:type="dxa"/>
            <w:vAlign w:val="center"/>
          </w:tcPr>
          <w:p w14:paraId="02860DD1" w14:textId="2CAC39BD" w:rsidR="00991207" w:rsidRDefault="008A1BBC" w:rsidP="00A41E59">
            <w:pPr>
              <w:ind w:left="0"/>
            </w:pPr>
            <w:r>
              <w:t xml:space="preserve"> Pizza Party</w:t>
            </w:r>
            <w:r w:rsidR="00E614AE">
              <w:t>*</w:t>
            </w:r>
            <w:r w:rsidR="00D83433">
              <w:t>; Vendor Room Closes</w:t>
            </w:r>
          </w:p>
        </w:tc>
      </w:tr>
      <w:tr w:rsidR="00991207" w14:paraId="4B0530BE" w14:textId="77777777" w:rsidTr="00290D42">
        <w:tc>
          <w:tcPr>
            <w:tcW w:w="1562" w:type="dxa"/>
            <w:vAlign w:val="center"/>
          </w:tcPr>
          <w:p w14:paraId="4152D11A" w14:textId="5143DB67" w:rsidR="00991207" w:rsidRDefault="00852FA2" w:rsidP="00991207">
            <w:r>
              <w:t>7:00 PM</w:t>
            </w:r>
          </w:p>
        </w:tc>
        <w:tc>
          <w:tcPr>
            <w:tcW w:w="7798" w:type="dxa"/>
            <w:vAlign w:val="center"/>
          </w:tcPr>
          <w:p w14:paraId="212CB414" w14:textId="46C81B3A" w:rsidR="00991207" w:rsidRDefault="00852FA2" w:rsidP="00A41E59">
            <w:pPr>
              <w:ind w:left="0"/>
            </w:pPr>
            <w:r>
              <w:t xml:space="preserve"> Awards Presentation</w:t>
            </w:r>
          </w:p>
        </w:tc>
      </w:tr>
      <w:tr w:rsidR="00D8323F" w14:paraId="09D0F865" w14:textId="77777777" w:rsidTr="00290D42">
        <w:tc>
          <w:tcPr>
            <w:tcW w:w="1562" w:type="dxa"/>
            <w:vAlign w:val="center"/>
          </w:tcPr>
          <w:p w14:paraId="3AA9CB52" w14:textId="733B04B0" w:rsidR="00D8323F" w:rsidRDefault="00D8323F" w:rsidP="00991207">
            <w:r>
              <w:t>7:30 PM</w:t>
            </w:r>
          </w:p>
        </w:tc>
        <w:tc>
          <w:tcPr>
            <w:tcW w:w="7798" w:type="dxa"/>
            <w:vAlign w:val="center"/>
          </w:tcPr>
          <w:p w14:paraId="1EE9C901" w14:textId="68462C85" w:rsidR="00D8323F" w:rsidRDefault="00D8323F" w:rsidP="00A41E59">
            <w:pPr>
              <w:ind w:left="0"/>
            </w:pPr>
            <w:r>
              <w:t xml:space="preserve"> </w:t>
            </w:r>
            <w:r w:rsidR="00EB4872">
              <w:t>Manufacturers’ Dry Goods Auction</w:t>
            </w:r>
          </w:p>
        </w:tc>
      </w:tr>
      <w:tr w:rsidR="00EB4872" w14:paraId="1823CD67" w14:textId="77777777" w:rsidTr="00290D42">
        <w:tc>
          <w:tcPr>
            <w:tcW w:w="1562" w:type="dxa"/>
            <w:vAlign w:val="center"/>
          </w:tcPr>
          <w:p w14:paraId="5E44E186" w14:textId="77777777" w:rsidR="00EB4872" w:rsidRDefault="00EB4872" w:rsidP="00991207"/>
        </w:tc>
        <w:tc>
          <w:tcPr>
            <w:tcW w:w="7798" w:type="dxa"/>
            <w:vAlign w:val="center"/>
          </w:tcPr>
          <w:p w14:paraId="138CB5B6" w14:textId="3A34C64A" w:rsidR="00EB4872" w:rsidRDefault="00EB4872" w:rsidP="00A41E59">
            <w:pPr>
              <w:ind w:left="0"/>
            </w:pPr>
            <w:r>
              <w:t xml:space="preserve"> Show Room Opens after Auction</w:t>
            </w:r>
          </w:p>
        </w:tc>
      </w:tr>
      <w:tr w:rsidR="008A1BBC" w14:paraId="02860DDB" w14:textId="77777777" w:rsidTr="00290D42">
        <w:tc>
          <w:tcPr>
            <w:tcW w:w="1562" w:type="dxa"/>
            <w:vAlign w:val="center"/>
          </w:tcPr>
          <w:p w14:paraId="02860DD9" w14:textId="77777777" w:rsidR="00655448" w:rsidRDefault="00655448" w:rsidP="00655448">
            <w:r>
              <w:t>9:0</w:t>
            </w:r>
            <w:r w:rsidR="008A1BBC">
              <w:t>0 PM</w:t>
            </w:r>
          </w:p>
        </w:tc>
        <w:tc>
          <w:tcPr>
            <w:tcW w:w="7798" w:type="dxa"/>
            <w:vAlign w:val="center"/>
          </w:tcPr>
          <w:p w14:paraId="02860DDA" w14:textId="77777777" w:rsidR="008A1BBC" w:rsidRPr="001C49B8" w:rsidRDefault="008A1BBC" w:rsidP="00655448">
            <w:pPr>
              <w:ind w:left="0"/>
            </w:pPr>
            <w:r>
              <w:t xml:space="preserve"> </w:t>
            </w:r>
            <w:r w:rsidR="00655448">
              <w:t>Vendor Room Opens</w:t>
            </w:r>
          </w:p>
        </w:tc>
      </w:tr>
      <w:tr w:rsidR="008A1BBC" w14:paraId="02860DE1" w14:textId="77777777" w:rsidTr="00290D42">
        <w:tc>
          <w:tcPr>
            <w:tcW w:w="1562" w:type="dxa"/>
            <w:vAlign w:val="center"/>
          </w:tcPr>
          <w:p w14:paraId="02860DDF" w14:textId="77777777" w:rsidR="008A1BBC" w:rsidRDefault="008A1BBC" w:rsidP="00AD0F21">
            <w:r>
              <w:t>10:00 PM</w:t>
            </w:r>
          </w:p>
        </w:tc>
        <w:tc>
          <w:tcPr>
            <w:tcW w:w="7798" w:type="dxa"/>
            <w:vAlign w:val="center"/>
          </w:tcPr>
          <w:p w14:paraId="02860DE0" w14:textId="77777777" w:rsidR="00D97115" w:rsidRDefault="008A1BBC" w:rsidP="00290D42">
            <w:pPr>
              <w:ind w:left="0"/>
            </w:pPr>
            <w:r>
              <w:t xml:space="preserve"> Hospitality Room Opens*</w:t>
            </w:r>
          </w:p>
        </w:tc>
      </w:tr>
      <w:tr w:rsidR="008A1BBC" w14:paraId="02860DE4" w14:textId="77777777" w:rsidTr="00290D42">
        <w:tc>
          <w:tcPr>
            <w:tcW w:w="1562" w:type="dxa"/>
            <w:vAlign w:val="center"/>
          </w:tcPr>
          <w:p w14:paraId="02860DE2" w14:textId="77777777" w:rsidR="008A1BBC" w:rsidRDefault="008A1BBC" w:rsidP="00AD0F21">
            <w:r>
              <w:t>11:00 PM</w:t>
            </w:r>
          </w:p>
        </w:tc>
        <w:tc>
          <w:tcPr>
            <w:tcW w:w="7798" w:type="dxa"/>
            <w:vAlign w:val="center"/>
          </w:tcPr>
          <w:p w14:paraId="02860DE3" w14:textId="3B7F3E91" w:rsidR="008A1BBC" w:rsidRDefault="008A1BBC" w:rsidP="006F4B98">
            <w:pPr>
              <w:ind w:left="0"/>
            </w:pPr>
            <w:r>
              <w:t xml:space="preserve"> Show Room</w:t>
            </w:r>
            <w:r w:rsidR="00CF39BE">
              <w:t xml:space="preserve"> and</w:t>
            </w:r>
            <w:r>
              <w:t xml:space="preserve"> </w:t>
            </w:r>
            <w:r w:rsidRPr="00655448">
              <w:t xml:space="preserve">Vendor Room </w:t>
            </w:r>
            <w:r>
              <w:t>Close</w:t>
            </w:r>
          </w:p>
        </w:tc>
      </w:tr>
    </w:tbl>
    <w:sdt>
      <w:sdtPr>
        <w:alias w:val="Date"/>
        <w:tag w:val="Date"/>
        <w:id w:val="1664273000"/>
        <w:placeholder>
          <w:docPart w:val="9B27BE3A230B4D49802C7283D85580D8"/>
        </w:placeholder>
        <w:date w:fullDate="2019-11-2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2860DE5" w14:textId="181798AB" w:rsidR="00E87680" w:rsidRDefault="00826017" w:rsidP="00093B54">
          <w:pPr>
            <w:pStyle w:val="Heading1"/>
          </w:pPr>
          <w:r>
            <w:t xml:space="preserve">Sunday, November </w:t>
          </w:r>
          <w:r w:rsidR="000A65EF">
            <w:t>24, 2019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8"/>
      </w:tblGrid>
      <w:tr w:rsidR="00093B54" w14:paraId="02860DE8" w14:textId="77777777" w:rsidTr="009401D3">
        <w:tc>
          <w:tcPr>
            <w:tcW w:w="1562" w:type="dxa"/>
            <w:vAlign w:val="center"/>
          </w:tcPr>
          <w:p w14:paraId="02860DE6" w14:textId="77777777" w:rsidR="00093B54" w:rsidRPr="00093B54" w:rsidRDefault="001C49B8" w:rsidP="001C49B8">
            <w:r>
              <w:t>8:00 AM</w:t>
            </w:r>
          </w:p>
        </w:tc>
        <w:tc>
          <w:tcPr>
            <w:tcW w:w="7798" w:type="dxa"/>
            <w:vAlign w:val="center"/>
          </w:tcPr>
          <w:p w14:paraId="02860DE7" w14:textId="50A19443" w:rsidR="00093B54" w:rsidRPr="00093B54" w:rsidRDefault="001C49B8" w:rsidP="001C49B8">
            <w:r>
              <w:t>Morning Mixer</w:t>
            </w:r>
            <w:r w:rsidR="007E520B">
              <w:t>*</w:t>
            </w:r>
            <w:r w:rsidR="00D97115">
              <w:t xml:space="preserve"> </w:t>
            </w:r>
            <w:bookmarkStart w:id="1" w:name="_Hlk19523172"/>
            <w:r w:rsidR="00D97115">
              <w:t>(Donuts and</w:t>
            </w:r>
            <w:r w:rsidR="00512972">
              <w:t xml:space="preserve"> Coffee in the Hospitality Room)</w:t>
            </w:r>
            <w:bookmarkEnd w:id="1"/>
          </w:p>
        </w:tc>
      </w:tr>
      <w:tr w:rsidR="00093B54" w14:paraId="02860DEB" w14:textId="77777777" w:rsidTr="009401D3">
        <w:tc>
          <w:tcPr>
            <w:tcW w:w="1562" w:type="dxa"/>
            <w:vAlign w:val="center"/>
          </w:tcPr>
          <w:p w14:paraId="02860DE9" w14:textId="77777777" w:rsidR="00093B54" w:rsidRPr="00093B54" w:rsidRDefault="001C49B8" w:rsidP="001C49B8">
            <w:r>
              <w:t>9:00 AM</w:t>
            </w:r>
          </w:p>
        </w:tc>
        <w:tc>
          <w:tcPr>
            <w:tcW w:w="7798" w:type="dxa"/>
            <w:vAlign w:val="center"/>
          </w:tcPr>
          <w:p w14:paraId="02860DEA" w14:textId="564849F6" w:rsidR="00093B54" w:rsidRPr="001C49B8" w:rsidRDefault="001C49B8" w:rsidP="001C49B8">
            <w:pPr>
              <w:rPr>
                <w:rFonts w:cs="Arial"/>
              </w:rPr>
            </w:pPr>
            <w:r>
              <w:rPr>
                <w:rFonts w:cs="Arial"/>
              </w:rPr>
              <w:t>Auction Registration</w:t>
            </w:r>
            <w:r w:rsidR="00CF39BE">
              <w:rPr>
                <w:rFonts w:cs="Arial"/>
              </w:rPr>
              <w:t xml:space="preserve"> and </w:t>
            </w:r>
            <w:r w:rsidR="00F31DB6">
              <w:rPr>
                <w:rFonts w:cs="Arial"/>
              </w:rPr>
              <w:t>Vendor Room</w:t>
            </w:r>
            <w:r>
              <w:rPr>
                <w:rFonts w:cs="Arial"/>
              </w:rPr>
              <w:t xml:space="preserve"> Open</w:t>
            </w:r>
          </w:p>
        </w:tc>
      </w:tr>
      <w:tr w:rsidR="00293816" w14:paraId="02860DEE" w14:textId="77777777" w:rsidTr="009401D3">
        <w:tc>
          <w:tcPr>
            <w:tcW w:w="1562" w:type="dxa"/>
            <w:vAlign w:val="center"/>
          </w:tcPr>
          <w:p w14:paraId="02860DEC" w14:textId="77777777" w:rsidR="004419FD" w:rsidRPr="00093B54" w:rsidRDefault="004419FD" w:rsidP="004419FD">
            <w:r>
              <w:t>10:00 AM</w:t>
            </w:r>
          </w:p>
        </w:tc>
        <w:tc>
          <w:tcPr>
            <w:tcW w:w="7798" w:type="dxa"/>
            <w:vAlign w:val="center"/>
          </w:tcPr>
          <w:p w14:paraId="02860DED" w14:textId="6FF01E25" w:rsidR="004419FD" w:rsidRPr="00093B54" w:rsidRDefault="004738C7" w:rsidP="00946134">
            <w:pPr>
              <w:ind w:left="0"/>
            </w:pPr>
            <w:r>
              <w:t xml:space="preserve"> </w:t>
            </w:r>
            <w:r w:rsidR="004419FD">
              <w:t>Auction Begins</w:t>
            </w:r>
            <w:r w:rsidR="00DD2166">
              <w:t>; Show Room Opens for Tear-Down</w:t>
            </w:r>
          </w:p>
        </w:tc>
      </w:tr>
      <w:tr w:rsidR="00C4148F" w14:paraId="02860DF4" w14:textId="77777777" w:rsidTr="009401D3">
        <w:tc>
          <w:tcPr>
            <w:tcW w:w="1562" w:type="dxa"/>
            <w:vAlign w:val="center"/>
          </w:tcPr>
          <w:p w14:paraId="02860DF2" w14:textId="77777777" w:rsidR="00C4148F" w:rsidRDefault="004419FD" w:rsidP="001C49B8">
            <w:r>
              <w:t>12:00 Noon</w:t>
            </w:r>
          </w:p>
        </w:tc>
        <w:tc>
          <w:tcPr>
            <w:tcW w:w="7798" w:type="dxa"/>
            <w:vAlign w:val="center"/>
          </w:tcPr>
          <w:p w14:paraId="02860DF3" w14:textId="77777777" w:rsidR="00C22B32" w:rsidRDefault="004419FD" w:rsidP="00C22B32">
            <w:pPr>
              <w:rPr>
                <w:rFonts w:cs="Arial"/>
              </w:rPr>
            </w:pPr>
            <w:r>
              <w:rPr>
                <w:rFonts w:cs="Arial"/>
              </w:rPr>
              <w:t>Auction Registration Closes</w:t>
            </w:r>
          </w:p>
        </w:tc>
      </w:tr>
      <w:tr w:rsidR="00C22B32" w14:paraId="02860DF7" w14:textId="77777777" w:rsidTr="009401D3">
        <w:tc>
          <w:tcPr>
            <w:tcW w:w="1562" w:type="dxa"/>
            <w:vAlign w:val="center"/>
          </w:tcPr>
          <w:p w14:paraId="02860DF5" w14:textId="5F52EA42" w:rsidR="00C22B32" w:rsidRDefault="00E06D4C" w:rsidP="001C49B8">
            <w:r>
              <w:t>1:00 PM</w:t>
            </w:r>
          </w:p>
        </w:tc>
        <w:tc>
          <w:tcPr>
            <w:tcW w:w="7798" w:type="dxa"/>
            <w:vAlign w:val="center"/>
          </w:tcPr>
          <w:p w14:paraId="02860DF6" w14:textId="31FAECD4" w:rsidR="0081675B" w:rsidRDefault="0081675B" w:rsidP="00D57D29">
            <w:pPr>
              <w:rPr>
                <w:rFonts w:cs="Arial"/>
              </w:rPr>
            </w:pPr>
            <w:r>
              <w:rPr>
                <w:rFonts w:cs="Arial"/>
              </w:rPr>
              <w:t>Vendor Room Closes</w:t>
            </w:r>
          </w:p>
        </w:tc>
      </w:tr>
      <w:tr w:rsidR="00D57D29" w14:paraId="29AF41A5" w14:textId="77777777" w:rsidTr="009401D3">
        <w:tc>
          <w:tcPr>
            <w:tcW w:w="1562" w:type="dxa"/>
            <w:vAlign w:val="center"/>
          </w:tcPr>
          <w:p w14:paraId="466A7F34" w14:textId="77777777" w:rsidR="00D57D29" w:rsidRDefault="00D57D29" w:rsidP="00C22B32"/>
        </w:tc>
        <w:tc>
          <w:tcPr>
            <w:tcW w:w="7798" w:type="dxa"/>
            <w:vAlign w:val="center"/>
          </w:tcPr>
          <w:p w14:paraId="7E9EB5BE" w14:textId="77777777" w:rsidR="00D57D29" w:rsidRDefault="00D57D29" w:rsidP="00C22B32"/>
        </w:tc>
      </w:tr>
      <w:tr w:rsidR="00C22B32" w14:paraId="02860DFA" w14:textId="77777777" w:rsidTr="009401D3">
        <w:tc>
          <w:tcPr>
            <w:tcW w:w="1562" w:type="dxa"/>
            <w:vAlign w:val="center"/>
          </w:tcPr>
          <w:p w14:paraId="02860DF8" w14:textId="77777777" w:rsidR="00C22B32" w:rsidRDefault="00C22B32" w:rsidP="00C22B32"/>
        </w:tc>
        <w:tc>
          <w:tcPr>
            <w:tcW w:w="7798" w:type="dxa"/>
            <w:vAlign w:val="center"/>
          </w:tcPr>
          <w:p w14:paraId="02860DF9" w14:textId="77777777" w:rsidR="00C22B32" w:rsidRDefault="00C22B32" w:rsidP="00C22B32">
            <w:pPr>
              <w:rPr>
                <w:rFonts w:cs="Arial"/>
              </w:rPr>
            </w:pPr>
            <w:r>
              <w:t>*Registered Attendees only</w:t>
            </w:r>
            <w:r w:rsidR="00533D63">
              <w:t>. All other activities are open to the public.</w:t>
            </w:r>
          </w:p>
        </w:tc>
      </w:tr>
    </w:tbl>
    <w:p w14:paraId="02860DFB" w14:textId="77777777" w:rsidR="00871B2A" w:rsidRDefault="00871B2A" w:rsidP="00655448">
      <w:pPr>
        <w:tabs>
          <w:tab w:val="left" w:pos="4230"/>
        </w:tabs>
        <w:ind w:left="0"/>
      </w:pPr>
    </w:p>
    <w:sectPr w:rsidR="00871B2A" w:rsidSect="00ED29B4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E0C42"/>
    <w:multiLevelType w:val="hybridMultilevel"/>
    <w:tmpl w:val="0D000BB2"/>
    <w:lvl w:ilvl="0" w:tplc="529CA1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6FDE"/>
    <w:multiLevelType w:val="hybridMultilevel"/>
    <w:tmpl w:val="90B634E6"/>
    <w:lvl w:ilvl="0" w:tplc="1DD6EAE2">
      <w:numFmt w:val="bullet"/>
      <w:lvlText w:val=""/>
      <w:lvlJc w:val="left"/>
      <w:pPr>
        <w:ind w:left="4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B063D6F"/>
    <w:multiLevelType w:val="hybridMultilevel"/>
    <w:tmpl w:val="EAE63F22"/>
    <w:lvl w:ilvl="0" w:tplc="D12C30E4">
      <w:numFmt w:val="bullet"/>
      <w:lvlText w:val=""/>
      <w:lvlJc w:val="left"/>
      <w:pPr>
        <w:ind w:left="41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C0"/>
    <w:rsid w:val="00001ED7"/>
    <w:rsid w:val="00013B61"/>
    <w:rsid w:val="00045AA6"/>
    <w:rsid w:val="000600A1"/>
    <w:rsid w:val="00093B54"/>
    <w:rsid w:val="000A65EF"/>
    <w:rsid w:val="000C3EC1"/>
    <w:rsid w:val="000F2BE6"/>
    <w:rsid w:val="000F31DD"/>
    <w:rsid w:val="00102BE0"/>
    <w:rsid w:val="00114EB2"/>
    <w:rsid w:val="001640B4"/>
    <w:rsid w:val="001868D3"/>
    <w:rsid w:val="00193A0C"/>
    <w:rsid w:val="001B23AE"/>
    <w:rsid w:val="001C49B8"/>
    <w:rsid w:val="001C528D"/>
    <w:rsid w:val="001C58AF"/>
    <w:rsid w:val="001C7974"/>
    <w:rsid w:val="001E385B"/>
    <w:rsid w:val="001E3B3F"/>
    <w:rsid w:val="001E3E82"/>
    <w:rsid w:val="001E7B9A"/>
    <w:rsid w:val="001F6AF9"/>
    <w:rsid w:val="0022632D"/>
    <w:rsid w:val="00242E5D"/>
    <w:rsid w:val="0025150B"/>
    <w:rsid w:val="002633CE"/>
    <w:rsid w:val="00290D42"/>
    <w:rsid w:val="00293816"/>
    <w:rsid w:val="002A1DFF"/>
    <w:rsid w:val="002A68B8"/>
    <w:rsid w:val="002B47FC"/>
    <w:rsid w:val="002B6445"/>
    <w:rsid w:val="002D707A"/>
    <w:rsid w:val="002E5E84"/>
    <w:rsid w:val="00303784"/>
    <w:rsid w:val="00305E8D"/>
    <w:rsid w:val="003160E6"/>
    <w:rsid w:val="00316C98"/>
    <w:rsid w:val="00320C2B"/>
    <w:rsid w:val="00322038"/>
    <w:rsid w:val="00336B6F"/>
    <w:rsid w:val="00352CA6"/>
    <w:rsid w:val="00362428"/>
    <w:rsid w:val="00362A20"/>
    <w:rsid w:val="00365C36"/>
    <w:rsid w:val="00370770"/>
    <w:rsid w:val="00396651"/>
    <w:rsid w:val="003B10C0"/>
    <w:rsid w:val="003D69BA"/>
    <w:rsid w:val="003E3B29"/>
    <w:rsid w:val="00401AD0"/>
    <w:rsid w:val="00402F69"/>
    <w:rsid w:val="0040637C"/>
    <w:rsid w:val="0041378C"/>
    <w:rsid w:val="004419FD"/>
    <w:rsid w:val="00452E55"/>
    <w:rsid w:val="004738C7"/>
    <w:rsid w:val="004E77BD"/>
    <w:rsid w:val="00512972"/>
    <w:rsid w:val="00533D63"/>
    <w:rsid w:val="0056054C"/>
    <w:rsid w:val="00582CB3"/>
    <w:rsid w:val="00587D27"/>
    <w:rsid w:val="00595F76"/>
    <w:rsid w:val="005A37B0"/>
    <w:rsid w:val="005B3147"/>
    <w:rsid w:val="005C7890"/>
    <w:rsid w:val="005D6D58"/>
    <w:rsid w:val="006122B0"/>
    <w:rsid w:val="00620639"/>
    <w:rsid w:val="00642A66"/>
    <w:rsid w:val="00655448"/>
    <w:rsid w:val="00657BF8"/>
    <w:rsid w:val="00666066"/>
    <w:rsid w:val="00666460"/>
    <w:rsid w:val="00680D6F"/>
    <w:rsid w:val="006A0B4A"/>
    <w:rsid w:val="006A1B4B"/>
    <w:rsid w:val="006A7383"/>
    <w:rsid w:val="006D5A96"/>
    <w:rsid w:val="006E7E18"/>
    <w:rsid w:val="006F4B98"/>
    <w:rsid w:val="007739C1"/>
    <w:rsid w:val="00780EAB"/>
    <w:rsid w:val="007817F5"/>
    <w:rsid w:val="007A55F8"/>
    <w:rsid w:val="007C35EC"/>
    <w:rsid w:val="007E520B"/>
    <w:rsid w:val="0081675B"/>
    <w:rsid w:val="00826017"/>
    <w:rsid w:val="00844B0B"/>
    <w:rsid w:val="00847E6E"/>
    <w:rsid w:val="00852FA2"/>
    <w:rsid w:val="00871B2A"/>
    <w:rsid w:val="0087393F"/>
    <w:rsid w:val="00882812"/>
    <w:rsid w:val="008A1236"/>
    <w:rsid w:val="008A1BBC"/>
    <w:rsid w:val="008B4098"/>
    <w:rsid w:val="008B7154"/>
    <w:rsid w:val="008E0768"/>
    <w:rsid w:val="008E606F"/>
    <w:rsid w:val="00903F33"/>
    <w:rsid w:val="009209FE"/>
    <w:rsid w:val="00921CBA"/>
    <w:rsid w:val="00923A8E"/>
    <w:rsid w:val="009401D3"/>
    <w:rsid w:val="00946134"/>
    <w:rsid w:val="00972338"/>
    <w:rsid w:val="009831C0"/>
    <w:rsid w:val="00991207"/>
    <w:rsid w:val="009A3AD9"/>
    <w:rsid w:val="009B6513"/>
    <w:rsid w:val="009C5D45"/>
    <w:rsid w:val="009D40FB"/>
    <w:rsid w:val="009D4201"/>
    <w:rsid w:val="009E1044"/>
    <w:rsid w:val="009E3BC6"/>
    <w:rsid w:val="009F0992"/>
    <w:rsid w:val="00A12502"/>
    <w:rsid w:val="00A25878"/>
    <w:rsid w:val="00A25B1E"/>
    <w:rsid w:val="00A41E59"/>
    <w:rsid w:val="00A67B22"/>
    <w:rsid w:val="00A911A6"/>
    <w:rsid w:val="00AB36F8"/>
    <w:rsid w:val="00AC2008"/>
    <w:rsid w:val="00AC367F"/>
    <w:rsid w:val="00AD0F21"/>
    <w:rsid w:val="00AE0D82"/>
    <w:rsid w:val="00B63707"/>
    <w:rsid w:val="00B72366"/>
    <w:rsid w:val="00B936B6"/>
    <w:rsid w:val="00B93C8B"/>
    <w:rsid w:val="00BB298E"/>
    <w:rsid w:val="00BC2BAE"/>
    <w:rsid w:val="00BC5D35"/>
    <w:rsid w:val="00C15DF7"/>
    <w:rsid w:val="00C22B32"/>
    <w:rsid w:val="00C3287E"/>
    <w:rsid w:val="00C35000"/>
    <w:rsid w:val="00C4148F"/>
    <w:rsid w:val="00C611A0"/>
    <w:rsid w:val="00C764DE"/>
    <w:rsid w:val="00CA60C4"/>
    <w:rsid w:val="00CA736E"/>
    <w:rsid w:val="00CB652C"/>
    <w:rsid w:val="00CC1F8C"/>
    <w:rsid w:val="00CF39BE"/>
    <w:rsid w:val="00D02D62"/>
    <w:rsid w:val="00D0467D"/>
    <w:rsid w:val="00D27411"/>
    <w:rsid w:val="00D27851"/>
    <w:rsid w:val="00D37F68"/>
    <w:rsid w:val="00D47732"/>
    <w:rsid w:val="00D51535"/>
    <w:rsid w:val="00D57D29"/>
    <w:rsid w:val="00D60D86"/>
    <w:rsid w:val="00D76D39"/>
    <w:rsid w:val="00D8323F"/>
    <w:rsid w:val="00D83433"/>
    <w:rsid w:val="00D958CD"/>
    <w:rsid w:val="00D97115"/>
    <w:rsid w:val="00DA72B0"/>
    <w:rsid w:val="00DC5594"/>
    <w:rsid w:val="00DD20FA"/>
    <w:rsid w:val="00DD2166"/>
    <w:rsid w:val="00DD3FE3"/>
    <w:rsid w:val="00DE2BED"/>
    <w:rsid w:val="00DE5A7D"/>
    <w:rsid w:val="00DE5B92"/>
    <w:rsid w:val="00E05454"/>
    <w:rsid w:val="00E06D4C"/>
    <w:rsid w:val="00E106DD"/>
    <w:rsid w:val="00E26490"/>
    <w:rsid w:val="00E42161"/>
    <w:rsid w:val="00E44E67"/>
    <w:rsid w:val="00E4539F"/>
    <w:rsid w:val="00E52931"/>
    <w:rsid w:val="00E614AE"/>
    <w:rsid w:val="00E86389"/>
    <w:rsid w:val="00E86EEF"/>
    <w:rsid w:val="00E87680"/>
    <w:rsid w:val="00E87B36"/>
    <w:rsid w:val="00EB4872"/>
    <w:rsid w:val="00ED29B4"/>
    <w:rsid w:val="00EF580F"/>
    <w:rsid w:val="00EF7098"/>
    <w:rsid w:val="00F01CF6"/>
    <w:rsid w:val="00F31DB6"/>
    <w:rsid w:val="00F36511"/>
    <w:rsid w:val="00F437A2"/>
    <w:rsid w:val="00F72CEF"/>
    <w:rsid w:val="00FB0D5B"/>
    <w:rsid w:val="00FB3DF6"/>
    <w:rsid w:val="00FB43A6"/>
    <w:rsid w:val="00FB7F3A"/>
    <w:rsid w:val="00FC03FA"/>
    <w:rsid w:val="00FD35BE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60D9E"/>
  <w15:docId w15:val="{70D033F3-10A7-4561-A7EB-8E2B3C3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4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8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28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F99AC7706643C7A1747AA0700D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83EE-D2BE-4C8C-97EB-591271A9313E}"/>
      </w:docPartPr>
      <w:docPartBody>
        <w:p w:rsidR="005E11B1" w:rsidRDefault="004356AE">
          <w:pPr>
            <w:pStyle w:val="4AF99AC7706643C7A1747AA0700D2756"/>
          </w:pPr>
          <w:r>
            <w:t>[Click to select date]</w:t>
          </w:r>
        </w:p>
      </w:docPartBody>
    </w:docPart>
    <w:docPart>
      <w:docPartPr>
        <w:name w:val="3C108B50D9C84CBEB4C4BEA21E16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D8BF-5D1F-4491-A8EC-D77C9A94D32F}"/>
      </w:docPartPr>
      <w:docPartBody>
        <w:p w:rsidR="005E11B1" w:rsidRDefault="004356AE">
          <w:pPr>
            <w:pStyle w:val="3C108B50D9C84CBEB4C4BEA21E16E817"/>
          </w:pPr>
          <w:r>
            <w:t>[Click to select date]</w:t>
          </w:r>
        </w:p>
      </w:docPartBody>
    </w:docPart>
    <w:docPart>
      <w:docPartPr>
        <w:name w:val="9B27BE3A230B4D49802C7283D855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7CBE-2EE4-4C1A-8F01-242C2A0ACA00}"/>
      </w:docPartPr>
      <w:docPartBody>
        <w:p w:rsidR="004356AE" w:rsidRDefault="004356AE">
          <w:pPr>
            <w:pStyle w:val="9B27BE3A230B4D49802C7283D85580D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AE"/>
    <w:rsid w:val="0001210A"/>
    <w:rsid w:val="0002789C"/>
    <w:rsid w:val="000B0FC3"/>
    <w:rsid w:val="001A59E7"/>
    <w:rsid w:val="002776FA"/>
    <w:rsid w:val="004356AE"/>
    <w:rsid w:val="0054136A"/>
    <w:rsid w:val="005B29D5"/>
    <w:rsid w:val="005E11B1"/>
    <w:rsid w:val="0063571B"/>
    <w:rsid w:val="00685237"/>
    <w:rsid w:val="006A3138"/>
    <w:rsid w:val="006A5722"/>
    <w:rsid w:val="006D6E89"/>
    <w:rsid w:val="006E7564"/>
    <w:rsid w:val="00737E47"/>
    <w:rsid w:val="007740E4"/>
    <w:rsid w:val="00844E34"/>
    <w:rsid w:val="008857F0"/>
    <w:rsid w:val="00952247"/>
    <w:rsid w:val="009808D1"/>
    <w:rsid w:val="00A062B1"/>
    <w:rsid w:val="00A44D24"/>
    <w:rsid w:val="00A732A6"/>
    <w:rsid w:val="00AA1500"/>
    <w:rsid w:val="00BF5213"/>
    <w:rsid w:val="00C34AB0"/>
    <w:rsid w:val="00D7374E"/>
    <w:rsid w:val="00D874D1"/>
    <w:rsid w:val="00DA1BB3"/>
    <w:rsid w:val="00E31F49"/>
    <w:rsid w:val="00E976FD"/>
    <w:rsid w:val="00F02B85"/>
    <w:rsid w:val="00F0465D"/>
    <w:rsid w:val="00F16222"/>
    <w:rsid w:val="00F379D5"/>
    <w:rsid w:val="00FA4D63"/>
    <w:rsid w:val="00FB3937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99AC7706643C7A1747AA0700D2756">
    <w:name w:val="4AF99AC7706643C7A1747AA0700D2756"/>
  </w:style>
  <w:style w:type="paragraph" w:customStyle="1" w:styleId="1C41900C66C34A78A695426309D6672E">
    <w:name w:val="1C41900C66C34A78A695426309D6672E"/>
  </w:style>
  <w:style w:type="paragraph" w:customStyle="1" w:styleId="1A824C8B38A14E76B5B213CABB8D319B">
    <w:name w:val="1A824C8B38A14E76B5B213CABB8D319B"/>
  </w:style>
  <w:style w:type="paragraph" w:customStyle="1" w:styleId="3C108B50D9C84CBEB4C4BEA21E16E817">
    <w:name w:val="3C108B50D9C84CBEB4C4BEA21E16E817"/>
  </w:style>
  <w:style w:type="paragraph" w:customStyle="1" w:styleId="B4476D06A86F4CC5A6700D8C6ADFB6BE">
    <w:name w:val="B4476D06A86F4CC5A6700D8C6ADFB6BE"/>
  </w:style>
  <w:style w:type="paragraph" w:customStyle="1" w:styleId="DEBC6CA4E748428FA299ED6D2E716E3B">
    <w:name w:val="DEBC6CA4E748428FA299ED6D2E716E3B"/>
  </w:style>
  <w:style w:type="paragraph" w:customStyle="1" w:styleId="9F8BC0543A014BC39922DB245CA475A6">
    <w:name w:val="9F8BC0543A014BC39922DB245CA475A6"/>
  </w:style>
  <w:style w:type="paragraph" w:customStyle="1" w:styleId="D814A8477F4F4DEB94A1EAF7E74B3149">
    <w:name w:val="D814A8477F4F4DEB94A1EAF7E74B3149"/>
  </w:style>
  <w:style w:type="paragraph" w:customStyle="1" w:styleId="E978B81491234CC7B2A3B4C56D622E80">
    <w:name w:val="E978B81491234CC7B2A3B4C56D622E80"/>
  </w:style>
  <w:style w:type="paragraph" w:customStyle="1" w:styleId="E47AC9C2EC4B40ADA30D6203DB3718B8">
    <w:name w:val="E47AC9C2EC4B40ADA30D6203DB3718B8"/>
  </w:style>
  <w:style w:type="paragraph" w:customStyle="1" w:styleId="9015ACC72DBF4D1CAE299458600CC88B">
    <w:name w:val="9015ACC72DBF4D1CAE299458600CC88B"/>
  </w:style>
  <w:style w:type="paragraph" w:customStyle="1" w:styleId="46C11B483026445DA6CD10672D0DB322">
    <w:name w:val="46C11B483026445DA6CD10672D0DB322"/>
  </w:style>
  <w:style w:type="paragraph" w:customStyle="1" w:styleId="EBC6F657DE2B45E4A00E90C1ADD0E56E">
    <w:name w:val="EBC6F657DE2B45E4A00E90C1ADD0E56E"/>
  </w:style>
  <w:style w:type="paragraph" w:customStyle="1" w:styleId="0ECB4D1A7246457F91DC47AC208F8B75">
    <w:name w:val="0ECB4D1A7246457F91DC47AC208F8B75"/>
  </w:style>
  <w:style w:type="paragraph" w:customStyle="1" w:styleId="B2081ED396964802B5948B85411102B4">
    <w:name w:val="B2081ED396964802B5948B85411102B4"/>
  </w:style>
  <w:style w:type="paragraph" w:customStyle="1" w:styleId="35D153A5458F4C1B88E2CFB1619F7FB1">
    <w:name w:val="35D153A5458F4C1B88E2CFB1619F7FB1"/>
  </w:style>
  <w:style w:type="paragraph" w:customStyle="1" w:styleId="59A483024DD048E595670800E3C2664B">
    <w:name w:val="59A483024DD048E595670800E3C2664B"/>
  </w:style>
  <w:style w:type="paragraph" w:customStyle="1" w:styleId="901804DE35E64FDCB3A446A94D4B464F">
    <w:name w:val="901804DE35E64FDCB3A446A94D4B464F"/>
  </w:style>
  <w:style w:type="paragraph" w:customStyle="1" w:styleId="1347CD30A8DB4318951A158FD6160802">
    <w:name w:val="1347CD30A8DB4318951A158FD6160802"/>
  </w:style>
  <w:style w:type="paragraph" w:customStyle="1" w:styleId="B61BAB6273F547FF9666B4A809A04C9D">
    <w:name w:val="B61BAB6273F547FF9666B4A809A04C9D"/>
  </w:style>
  <w:style w:type="paragraph" w:customStyle="1" w:styleId="56F0198462144CFCA8EE31B659C3FB29">
    <w:name w:val="56F0198462144CFCA8EE31B659C3FB29"/>
  </w:style>
  <w:style w:type="paragraph" w:customStyle="1" w:styleId="94B6DCC432DC44439546E43C0CC7912A">
    <w:name w:val="94B6DCC432DC44439546E43C0CC7912A"/>
  </w:style>
  <w:style w:type="paragraph" w:customStyle="1" w:styleId="9B27BE3A230B4D49802C7283D85580D8">
    <w:name w:val="9B27BE3A230B4D49802C7283D85580D8"/>
  </w:style>
  <w:style w:type="paragraph" w:customStyle="1" w:styleId="C9DF952EFA224FEF97FBBCDD9BA61CAE">
    <w:name w:val="C9DF952EFA224FEF97FBBCDD9BA61CAE"/>
  </w:style>
  <w:style w:type="paragraph" w:customStyle="1" w:styleId="2F723163D0DE4555913F072628E8A761">
    <w:name w:val="2F723163D0DE4555913F072628E8A761"/>
  </w:style>
  <w:style w:type="paragraph" w:customStyle="1" w:styleId="5540690939E84BF2BE48CDAFE41B7BE4">
    <w:name w:val="5540690939E84BF2BE48CDAFE41B7BE4"/>
  </w:style>
  <w:style w:type="paragraph" w:customStyle="1" w:styleId="BC0F94501E5F499D812E5D59C6C9206C">
    <w:name w:val="BC0F94501E5F499D812E5D59C6C9206C"/>
  </w:style>
  <w:style w:type="paragraph" w:customStyle="1" w:styleId="2A32ABE7105043C68D3B816A7D293D04">
    <w:name w:val="2A32ABE7105043C68D3B816A7D293D04"/>
  </w:style>
  <w:style w:type="paragraph" w:customStyle="1" w:styleId="49AEFD22B5574066AF4BF9948567352E">
    <w:name w:val="49AEFD22B5574066AF4BF9948567352E"/>
  </w:style>
  <w:style w:type="paragraph" w:customStyle="1" w:styleId="43D84575F7454367BAFA3B91188F6A26">
    <w:name w:val="43D84575F7454367BAFA3B91188F6A26"/>
  </w:style>
  <w:style w:type="paragraph" w:customStyle="1" w:styleId="2970DD017E5B47A4A0C2F4F5D8EC07FB">
    <w:name w:val="2970DD017E5B47A4A0C2F4F5D8EC07FB"/>
  </w:style>
  <w:style w:type="paragraph" w:customStyle="1" w:styleId="D884AD9F8AB84B9AAD96A8C1827C266E">
    <w:name w:val="D884AD9F8AB84B9AAD96A8C1827C266E"/>
  </w:style>
  <w:style w:type="paragraph" w:customStyle="1" w:styleId="95820E31AE634AF088D4CDBF9D621E62">
    <w:name w:val="95820E31AE634AF088D4CDBF9D621E62"/>
  </w:style>
  <w:style w:type="paragraph" w:customStyle="1" w:styleId="8FA3611C4FE14388BCF9AB4AA9B2DCEC">
    <w:name w:val="8FA3611C4FE14388BCF9AB4AA9B2DCEC"/>
  </w:style>
  <w:style w:type="paragraph" w:customStyle="1" w:styleId="A1FACE720BDF4B3A98D1BF240974B2C6">
    <w:name w:val="A1FACE720BDF4B3A98D1BF240974B2C6"/>
  </w:style>
  <w:style w:type="paragraph" w:customStyle="1" w:styleId="59DB362253C943CE9C6605890DB906B2">
    <w:name w:val="59DB362253C943CE9C6605890DB906B2"/>
  </w:style>
  <w:style w:type="paragraph" w:customStyle="1" w:styleId="7758F32254724CAEB1A3D00AE47D7861">
    <w:name w:val="7758F32254724CAEB1A3D00AE47D7861"/>
  </w:style>
  <w:style w:type="paragraph" w:customStyle="1" w:styleId="30B2FD7D997E4E3CA865BBF5015EE93D">
    <w:name w:val="30B2FD7D997E4E3CA865BBF5015EE93D"/>
  </w:style>
  <w:style w:type="paragraph" w:customStyle="1" w:styleId="67AA08FF1A3E47D58374D05EC7CE8EC2">
    <w:name w:val="67AA08FF1A3E47D58374D05EC7CE8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49D8E-498A-4E9D-80E6-DDD8F89C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Kathy Carbone</dc:creator>
  <cp:keywords/>
  <cp:lastModifiedBy>Manuel Mendez</cp:lastModifiedBy>
  <cp:revision>2</cp:revision>
  <cp:lastPrinted>2003-04-23T20:06:00Z</cp:lastPrinted>
  <dcterms:created xsi:type="dcterms:W3CDTF">2019-10-26T22:38:00Z</dcterms:created>
  <dcterms:modified xsi:type="dcterms:W3CDTF">2019-10-26T22:38:00Z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